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E5F2A">
      <w:pPr>
        <w:pStyle w:val="19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试运营期</w:t>
      </w:r>
      <w:bookmarkStart w:id="0" w:name="_GoBack"/>
      <w:bookmarkEnd w:id="0"/>
      <w:r>
        <w:rPr>
          <w:rFonts w:hint="eastAsia"/>
          <w:lang w:val="en-US" w:eastAsia="zh-CN"/>
        </w:rPr>
        <w:t>招商范围</w:t>
      </w:r>
    </w:p>
    <w:p w14:paraId="1C740706">
      <w:pPr>
        <w:pStyle w:val="19"/>
        <w:bidi w:val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生效日期：2024年8月1日</w:t>
      </w:r>
    </w:p>
    <w:p w14:paraId="3EF4408D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一、招商规模</w:t>
      </w:r>
    </w:p>
    <w:p w14:paraId="535C79D2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商品：5万-10万个单品</w:t>
      </w:r>
    </w:p>
    <w:p w14:paraId="20A4353E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商家：500-2000家</w:t>
      </w:r>
    </w:p>
    <w:p w14:paraId="0E82F71E"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二、招商商品大类</w:t>
      </w:r>
    </w:p>
    <w:p w14:paraId="7B310799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普通商品区：总占比88%</w:t>
      </w:r>
    </w:p>
    <w:p w14:paraId="257B70AB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日常生活类：占比24%</w:t>
      </w:r>
    </w:p>
    <w:p w14:paraId="72698073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日常饮食类：占比24%</w:t>
      </w:r>
    </w:p>
    <w:p w14:paraId="38B78590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日常服饰类：占比10%</w:t>
      </w:r>
    </w:p>
    <w:p w14:paraId="0EDE7D8D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日常保健类：占比15%</w:t>
      </w:r>
    </w:p>
    <w:p w14:paraId="0BF11673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日常滋补类：占比15%</w:t>
      </w:r>
    </w:p>
    <w:p w14:paraId="19929DC1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创业店专区：占比10%</w:t>
      </w:r>
    </w:p>
    <w:p w14:paraId="7E5235A1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本专区商品要求：</w:t>
      </w:r>
    </w:p>
    <w:p w14:paraId="4463842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default"/>
          <w:lang w:val="en-US" w:eastAsia="zh-CN"/>
        </w:rPr>
        <w:t>本地特色产品、有工艺特色、保健特色等</w:t>
      </w:r>
      <w:r>
        <w:rPr>
          <w:rFonts w:hint="eastAsia"/>
          <w:lang w:val="en-US" w:eastAsia="zh-CN"/>
        </w:rPr>
        <w:t>。</w:t>
      </w:r>
    </w:p>
    <w:p w14:paraId="37513FDC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default"/>
          <w:lang w:val="en-US" w:eastAsia="zh-CN"/>
        </w:rPr>
        <w:t>源产地商家商品、源头货源、本地传统工艺、本地种养深加工产品</w:t>
      </w:r>
      <w:r>
        <w:rPr>
          <w:rFonts w:hint="eastAsia"/>
          <w:lang w:val="en-US" w:eastAsia="zh-CN"/>
        </w:rPr>
        <w:t>。</w:t>
      </w:r>
    </w:p>
    <w:p w14:paraId="3F1E8243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3、其他要求参照本平台其他规则文件。</w:t>
      </w:r>
    </w:p>
    <w:p w14:paraId="053301A5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说明：本专区针对享受创业权益人员开设。</w:t>
      </w:r>
    </w:p>
    <w:p w14:paraId="533DBF47">
      <w:pPr>
        <w:bidi w:val="0"/>
        <w:rPr>
          <w:rFonts w:hint="default"/>
          <w:lang w:val="en-US" w:eastAsia="zh-CN"/>
        </w:rPr>
      </w:pPr>
    </w:p>
    <w:p w14:paraId="7890C189">
      <w:pPr>
        <w:pStyle w:val="3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积分兑换专区：占比2%</w:t>
      </w:r>
    </w:p>
    <w:p w14:paraId="6510A4F0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本专区商品要求：商品质量优、实用性。</w:t>
      </w:r>
    </w:p>
    <w:p w14:paraId="3E85C252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说明：</w:t>
      </w:r>
    </w:p>
    <w:p w14:paraId="5890FC14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1、本专区商品为非盈利商品，适用于推广宣传、让利于会员的商品。</w:t>
      </w:r>
    </w:p>
    <w:p w14:paraId="2E7275AF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2、商家可报名参与本专区。</w:t>
      </w:r>
    </w:p>
    <w:p w14:paraId="2EC1DBA8">
      <w:pPr>
        <w:pStyle w:val="3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会员折扣专区：</w:t>
      </w:r>
    </w:p>
    <w:p w14:paraId="19D8DEE6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本专区商品要求：正牌正品、优质商品、商家新品</w:t>
      </w:r>
    </w:p>
    <w:p w14:paraId="6B16F802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说明：</w:t>
      </w:r>
    </w:p>
    <w:p w14:paraId="5D901F66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1、本专区商品为会员权益专享商品区，适用于商品推广宣传。</w:t>
      </w:r>
    </w:p>
    <w:p w14:paraId="5415DBFD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2、本专区商品为主要为平台让利于会员商品区。</w:t>
      </w:r>
    </w:p>
    <w:p w14:paraId="6E7A5259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3、商家可报名参与本专区。</w:t>
      </w:r>
    </w:p>
    <w:p w14:paraId="497F26B2">
      <w:pPr>
        <w:bidi w:val="0"/>
        <w:rPr>
          <w:rFonts w:hint="default"/>
          <w:lang w:val="en-US" w:eastAsia="zh-CN"/>
        </w:rPr>
      </w:pPr>
    </w:p>
    <w:p w14:paraId="79B7C388"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三、招商对象</w:t>
      </w:r>
    </w:p>
    <w:p w14:paraId="5C547974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default"/>
          <w:lang w:val="en-US" w:eastAsia="zh-CN"/>
        </w:rPr>
        <w:t>优质商家</w:t>
      </w:r>
    </w:p>
    <w:p w14:paraId="0178D032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default"/>
          <w:lang w:val="en-US" w:eastAsia="zh-CN"/>
        </w:rPr>
        <w:t>资深用户</w:t>
      </w:r>
    </w:p>
    <w:p w14:paraId="2C0E0197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</w:t>
      </w:r>
      <w:r>
        <w:rPr>
          <w:rFonts w:hint="default"/>
          <w:lang w:val="en-US" w:eastAsia="zh-CN"/>
        </w:rPr>
        <w:t>拥军优属</w:t>
      </w:r>
    </w:p>
    <w:p w14:paraId="70932C23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4、</w:t>
      </w:r>
      <w:r>
        <w:rPr>
          <w:rFonts w:hint="default"/>
          <w:lang w:val="en-US" w:eastAsia="zh-CN"/>
        </w:rPr>
        <w:t>创业人员</w:t>
      </w:r>
    </w:p>
    <w:p w14:paraId="15EE6CC0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5、</w:t>
      </w:r>
      <w:r>
        <w:rPr>
          <w:rFonts w:hint="default"/>
          <w:lang w:val="en-US" w:eastAsia="zh-CN"/>
        </w:rPr>
        <w:t>社会全员</w:t>
      </w:r>
    </w:p>
    <w:p w14:paraId="3CBF25F3">
      <w:pPr>
        <w:bidi w:val="0"/>
      </w:pPr>
    </w:p>
    <w:sectPr>
      <w:headerReference r:id="rId5" w:type="default"/>
      <w:footerReference r:id="rId6" w:type="default"/>
      <w:pgSz w:w="11906" w:h="16838"/>
      <w:pgMar w:top="1134" w:right="1800" w:bottom="567" w:left="1800" w:header="851" w:footer="992" w:gutter="0"/>
      <w:pgNumType w:fmt="decimal"/>
      <w:cols w:space="0" w:num="1"/>
      <w:rtlGutter w:val="0"/>
      <w:docGrid w:type="lines" w:linePitch="38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150751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C03DE0">
                          <w:pPr>
                            <w:pStyle w:val="11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C03DE0">
                    <w:pPr>
                      <w:pStyle w:val="11"/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  <w:ind w:firstLine="560"/>
      </w:pPr>
      <w:r>
        <w:separator/>
      </w:r>
    </w:p>
  </w:footnote>
  <w:footnote w:type="continuationSeparator" w:id="1">
    <w:p>
      <w:pPr>
        <w:spacing w:before="0" w:after="0" w:line="312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A1BBD8">
    <w:pPr>
      <w:pStyle w:val="12"/>
      <w:jc w:val="center"/>
      <w:rPr>
        <w:rFonts w:hint="eastAsia" w:eastAsia="宋体"/>
        <w:sz w:val="21"/>
        <w:szCs w:val="21"/>
        <w:lang w:val="en-US" w:eastAsia="zh-CN"/>
      </w:rPr>
    </w:pPr>
    <w:r>
      <w:rPr>
        <w:rFonts w:hint="eastAsia"/>
        <w:sz w:val="21"/>
        <w:szCs w:val="21"/>
        <w:lang w:val="en-US" w:eastAsia="zh-CN"/>
      </w:rPr>
      <w:t>星火云购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YzIyYWIyYTVhN2QwYzNhMjQ2OGVkMGUwMzE1MDMifQ=="/>
  </w:docVars>
  <w:rsids>
    <w:rsidRoot w:val="786778FE"/>
    <w:rsid w:val="12A14823"/>
    <w:rsid w:val="13184BC5"/>
    <w:rsid w:val="15D62A35"/>
    <w:rsid w:val="26211AAB"/>
    <w:rsid w:val="2A904558"/>
    <w:rsid w:val="367E0853"/>
    <w:rsid w:val="3A573895"/>
    <w:rsid w:val="3C111489"/>
    <w:rsid w:val="445B21D4"/>
    <w:rsid w:val="47841A42"/>
    <w:rsid w:val="53D2092B"/>
    <w:rsid w:val="569C2904"/>
    <w:rsid w:val="5B501F0F"/>
    <w:rsid w:val="773109EF"/>
    <w:rsid w:val="7867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before="20" w:beforeLines="20" w:after="20" w:afterLines="20" w:line="312" w:lineRule="auto"/>
      <w:ind w:firstLine="643" w:firstLineChars="200"/>
      <w:jc w:val="left"/>
    </w:pPr>
    <w:rPr>
      <w:rFonts w:ascii="Arial" w:hAnsi="Arial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beforeAutospacing="0" w:after="50" w:afterLines="50" w:afterAutospacing="0" w:line="240" w:lineRule="auto"/>
      <w:ind w:firstLine="0" w:firstLineChars="0"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link w:val="20"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ind w:firstLine="0" w:firstLineChars="0"/>
      <w:outlineLvl w:val="1"/>
    </w:pPr>
    <w:rPr>
      <w:b/>
      <w:sz w:val="32"/>
    </w:rPr>
  </w:style>
  <w:style w:type="paragraph" w:styleId="4">
    <w:name w:val="heading 3"/>
    <w:basedOn w:val="1"/>
    <w:next w:val="1"/>
    <w:link w:val="21"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ind w:firstLine="0" w:firstLineChars="0"/>
      <w:outlineLvl w:val="2"/>
    </w:pPr>
    <w:rPr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6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5">
    <w:name w:val="Table Grid"/>
    <w:basedOn w:val="14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Hyperlink"/>
    <w:basedOn w:val="16"/>
    <w:qFormat/>
    <w:uiPriority w:val="0"/>
    <w:rPr>
      <w:color w:val="0000FF"/>
      <w:u w:val="single"/>
    </w:rPr>
  </w:style>
  <w:style w:type="paragraph" w:customStyle="1" w:styleId="19">
    <w:name w:val="文章标题"/>
    <w:basedOn w:val="1"/>
    <w:qFormat/>
    <w:uiPriority w:val="0"/>
    <w:pPr>
      <w:spacing w:line="240" w:lineRule="auto"/>
      <w:ind w:firstLine="0" w:firstLineChars="0"/>
      <w:jc w:val="center"/>
    </w:pPr>
    <w:rPr>
      <w:rFonts w:hint="eastAsia" w:eastAsia="微软雅黑"/>
      <w:b/>
      <w:sz w:val="44"/>
    </w:rPr>
  </w:style>
  <w:style w:type="character" w:customStyle="1" w:styleId="20">
    <w:name w:val="标题 2 Char"/>
    <w:link w:val="3"/>
    <w:uiPriority w:val="0"/>
    <w:rPr>
      <w:b/>
      <w:sz w:val="32"/>
    </w:rPr>
  </w:style>
  <w:style w:type="character" w:customStyle="1" w:styleId="21">
    <w:name w:val="标题 3 Char"/>
    <w:link w:val="4"/>
    <w:uiPriority w:val="0"/>
    <w:rPr>
      <w:b/>
      <w:sz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412</Words>
  <Characters>439</Characters>
  <Lines>0</Lines>
  <Paragraphs>0</Paragraphs>
  <TotalTime>9</TotalTime>
  <ScaleCrop>false</ScaleCrop>
  <LinksUpToDate>false</LinksUpToDate>
  <CharactersWithSpaces>439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2024-08-12T07:48:00Z</dcterms:created>
  <dc:creator>夜半汽笛声G</dc:creator>
  <cp:lastModifiedBy>@ 柠萌i</cp:lastModifiedBy>
  <dcterms:modified xsi:type="dcterms:W3CDTF">2024-08-22T03:30:09Z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EE8D5845F6024692960D086C7438B9DE_13</vt:lpwstr>
  </property>
</Properties>
</file>